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47" w:rsidRPr="00D50F9F" w:rsidRDefault="00DD5E47" w:rsidP="00DD5E47">
      <w:pPr>
        <w:spacing w:after="0" w:line="240" w:lineRule="auto"/>
        <w:rPr>
          <w:rFonts w:ascii="Arial" w:eastAsia="Times New Roman" w:hAnsi="Arial" w:cs="Arial"/>
          <w:b/>
          <w:sz w:val="24"/>
          <w:szCs w:val="24"/>
          <w:lang w:eastAsia="de-DE"/>
        </w:rPr>
      </w:pPr>
      <w:r w:rsidRPr="00DD5E47">
        <w:rPr>
          <w:rFonts w:ascii="Arial" w:eastAsia="Times New Roman" w:hAnsi="Arial" w:cs="Arial"/>
          <w:b/>
          <w:sz w:val="32"/>
          <w:szCs w:val="24"/>
          <w:lang w:eastAsia="de-DE"/>
        </w:rPr>
        <w:t xml:space="preserve">Hausordnung des </w:t>
      </w:r>
      <w:r w:rsidRPr="00D50F9F">
        <w:rPr>
          <w:rFonts w:ascii="Arial" w:eastAsia="Times New Roman" w:hAnsi="Arial" w:cs="Arial"/>
          <w:b/>
          <w:sz w:val="32"/>
          <w:szCs w:val="24"/>
          <w:lang w:eastAsia="de-DE"/>
        </w:rPr>
        <w:t>Friedrich-König-Gymnasiums Suhl</w:t>
      </w:r>
    </w:p>
    <w:p w:rsidR="002C2BB9" w:rsidRPr="00C33CD1" w:rsidRDefault="00DD5E47" w:rsidP="001C61A5">
      <w:pPr>
        <w:spacing w:after="60" w:line="240" w:lineRule="auto"/>
        <w:rPr>
          <w:rFonts w:ascii="Arial" w:eastAsia="Times New Roman" w:hAnsi="Arial" w:cs="Arial"/>
          <w:i/>
          <w:color w:val="FF0000"/>
          <w:sz w:val="20"/>
          <w:szCs w:val="24"/>
          <w:lang w:eastAsia="de-DE"/>
        </w:rPr>
      </w:pPr>
      <w:r w:rsidRPr="00DD5E47">
        <w:rPr>
          <w:rFonts w:ascii="Times New Roman" w:eastAsia="Times New Roman" w:hAnsi="Times New Roman" w:cs="Times New Roman"/>
          <w:sz w:val="24"/>
          <w:szCs w:val="24"/>
          <w:lang w:eastAsia="de-DE"/>
        </w:rPr>
        <w:br/>
      </w:r>
      <w:r w:rsidRPr="00DD5E47">
        <w:rPr>
          <w:rFonts w:ascii="Arial" w:eastAsia="Times New Roman" w:hAnsi="Arial" w:cs="Arial"/>
          <w:b/>
          <w:szCs w:val="24"/>
          <w:lang w:eastAsia="de-DE"/>
        </w:rPr>
        <w:t>Allgemeine Bestimmungen</w:t>
      </w:r>
      <w:r w:rsidRPr="00DD5E47">
        <w:rPr>
          <w:rFonts w:ascii="Times New Roman" w:eastAsia="Times New Roman" w:hAnsi="Times New Roman" w:cs="Times New Roman"/>
          <w:szCs w:val="24"/>
          <w:lang w:eastAsia="de-DE"/>
        </w:rPr>
        <w:br/>
      </w:r>
      <w:r w:rsidR="002C2BB9" w:rsidRPr="00C33CD1">
        <w:rPr>
          <w:rFonts w:ascii="Arial" w:eastAsia="Times New Roman" w:hAnsi="Arial" w:cs="Arial"/>
          <w:i/>
          <w:color w:val="FF0000"/>
          <w:sz w:val="20"/>
          <w:szCs w:val="24"/>
          <w:lang w:eastAsia="de-DE"/>
        </w:rPr>
        <w:t>Im Interesse der L</w:t>
      </w:r>
      <w:r w:rsidR="00EA44EF" w:rsidRPr="00C33CD1">
        <w:rPr>
          <w:rFonts w:ascii="Arial" w:eastAsia="Times New Roman" w:hAnsi="Arial" w:cs="Arial"/>
          <w:i/>
          <w:color w:val="FF0000"/>
          <w:sz w:val="20"/>
          <w:szCs w:val="24"/>
          <w:lang w:eastAsia="de-DE"/>
        </w:rPr>
        <w:t>esbarkeit erfolgt keine Geschlechterdifferenzierung.</w:t>
      </w:r>
      <w:r w:rsidR="00EA44EF" w:rsidRPr="00C33CD1">
        <w:rPr>
          <w:rFonts w:ascii="Arial" w:eastAsia="Times New Roman" w:hAnsi="Arial" w:cs="Arial"/>
          <w:i/>
          <w:color w:val="FF0000"/>
          <w:sz w:val="20"/>
          <w:szCs w:val="24"/>
          <w:lang w:eastAsia="de-DE"/>
        </w:rPr>
        <w:br/>
        <w:t>Bei allen Aussagen sind jeweils alle Mitglieder der Schulgemeinschaft gemeint.</w:t>
      </w:r>
    </w:p>
    <w:p w:rsidR="00DD5E47" w:rsidRPr="00D50F9F"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szCs w:val="24"/>
          <w:lang w:eastAsia="de-DE"/>
        </w:rPr>
        <w:t>Die nachfolgende Hausordnung ist im Zusammenhang mit den Festlegungen des Thüringer Schulgesetzes, der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Thüringer Schulordnung, aller damit in Verbindung</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stehenden Durchführungsbestimmungen und allen sonstigen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relevanten gesetzlichen Bestimmungen (z.B. zum Jugendschutz oder zum Nichtraucherschutz) zu sehen. Sie ist</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durch Schüler, Lehrer, Mitarbeiter und Besucher der Schule einzuhalten und in der jeweils aktuellen Fassung für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alle Schulteile gültig.</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Bestehen in einzelnen Häusern abweichende Regelungen, so ist dies gesondert angegeben. Die Sternwarte,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Schwimmhalle und die Dreifelder-Halle (Wolfsgrube) besitzen eigene Hausordnungen. Beim Aufenthalt an den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verschiedenen Schulteilen gelten die Bestimmungen des jeweiligen Schulteils bzw. der Unterrichtsstätte.</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Lehrer und Schüler begegnen sich mit gegenseitiger Achtung und Höflichkeit und achten auf Ordnung und</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Sauberkeit. Es ist alles zu vermeiden, was zu Störungen des Unterrichts, zur Beschädigung oder Zerstörung von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Gegenständen oder zur Gefährdung von Personen führen kann. Beschädigungen werden umgehend einer</w:t>
      </w:r>
      <w:r w:rsidR="00545807">
        <w:rPr>
          <w:rFonts w:ascii="Arial" w:eastAsia="Times New Roman" w:hAnsi="Arial" w:cs="Arial"/>
          <w:szCs w:val="24"/>
          <w:lang w:eastAsia="de-DE"/>
        </w:rPr>
        <w:t xml:space="preserve"> </w:t>
      </w:r>
      <w:r w:rsidRPr="00DD5E47">
        <w:rPr>
          <w:rFonts w:ascii="Arial" w:eastAsia="Times New Roman" w:hAnsi="Arial" w:cs="Arial"/>
          <w:szCs w:val="24"/>
          <w:lang w:eastAsia="de-DE"/>
        </w:rPr>
        <w:t>Lehrkraft gemeldet. Für jeden Unterrichtsraum gibt es eine raumverantwortliche Lehrkraft.</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Das Mitführen von Alkohol, Drogen und Waffen jeglicher Art ist untersagt. Auf dem gesamten Schulgelände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besteht Rauchverbot. Das Rauchverbot bezieht sich auch auf E-Zigaretten und E-Shishas.</w:t>
      </w:r>
      <w:r w:rsidRPr="00D50F9F">
        <w:rPr>
          <w:rFonts w:ascii="Arial" w:eastAsia="Times New Roman" w:hAnsi="Arial" w:cs="Arial"/>
          <w:szCs w:val="24"/>
          <w:lang w:eastAsia="de-DE"/>
        </w:rPr>
        <w:t xml:space="preserve"> </w:t>
      </w:r>
    </w:p>
    <w:p w:rsidR="001C61A5" w:rsidRDefault="00DD5E47" w:rsidP="001C61A5">
      <w:pPr>
        <w:spacing w:after="60" w:line="240" w:lineRule="auto"/>
        <w:rPr>
          <w:rFonts w:ascii="Arial" w:eastAsia="Times New Roman" w:hAnsi="Arial" w:cs="Arial"/>
          <w:sz w:val="24"/>
          <w:szCs w:val="25"/>
          <w:lang w:eastAsia="de-DE"/>
        </w:rPr>
      </w:pPr>
      <w:r w:rsidRPr="00DD5E47">
        <w:rPr>
          <w:rFonts w:ascii="Arial" w:eastAsia="Times New Roman" w:hAnsi="Arial" w:cs="Arial"/>
          <w:sz w:val="24"/>
          <w:szCs w:val="25"/>
          <w:lang w:eastAsia="de-DE"/>
        </w:rPr>
        <w:t>Die Hausordnung ist Bestandteil des Schulkonzeptes.</w:t>
      </w:r>
    </w:p>
    <w:p w:rsidR="001C61A5"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Schülermitwirkung Schülerselbstverwaltung</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Im Rahmen des Projektes „Eigenverantwortliche Schule“ findet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Schulgemeinschaft Formen einer Schülerselbstverwaltung. Die gewählten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Schülerinnen und Schüler der Mitwirkungsgremien schaffen dazu Formen der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Selbstkontrolle. Die Gruppe der Streitschlichter ist einzubeziehen. Festlegungen trifft die Schulkonferenz für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bestimmte Zeiträume und kontrolliert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Rahmenbedingungen und Verantwortlichkeiten.</w:t>
      </w:r>
    </w:p>
    <w:p w:rsidR="00DD5E47"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Unterrichts-, Pausen und Öffnungszeiten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Die jeweiligen Zeiten werden zum Schuljahresbeginn bekannt gegeben.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Bei entsprechenden Wetterverhältnissen kann durch die Schulleitung verkürzter Unterricht laut Hitzeplan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festgelegt werden. Diese Entscheidung wird über den Vertretungsplan bekannt gegeben.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Die Öffnungszeiten der Schulgebäude und der Sekretariate werden jährlich festgelegt und veröffentlicht.</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Schulische Veranstaltungen außerhalb der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Öffnungszeiten müssen geplant und von der Schulleitung genehmigt</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werden. Veranstaltungen, bei denen schulfremde Personen teilnehmen sollen, sind ebenfalls bei der Schulleitung</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zu beantragen.</w:t>
      </w:r>
    </w:p>
    <w:p w:rsidR="00DD5E47"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Verhalten im Unterricht</w:t>
      </w:r>
      <w:r w:rsidRPr="00DD5E47">
        <w:rPr>
          <w:rFonts w:ascii="Times New Roman" w:eastAsia="Times New Roman" w:hAnsi="Times New Roman" w:cs="Times New Roman"/>
          <w:b/>
          <w:szCs w:val="24"/>
          <w:lang w:eastAsia="de-DE"/>
        </w:rPr>
        <w:br/>
      </w:r>
      <w:r w:rsidRPr="00DD5E47">
        <w:rPr>
          <w:rFonts w:ascii="Arial" w:eastAsia="Times New Roman" w:hAnsi="Arial" w:cs="Arial"/>
          <w:szCs w:val="24"/>
          <w:lang w:eastAsia="de-DE"/>
        </w:rPr>
        <w:t>Der Unterricht beginnt pünktlich, zu Stundenbeginn befinden sich alle an ihrem Platz und haben die erforderlichen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Materialien bereitgelegt. Organisatorische Änderungen, die im Vertretungsplan veröffentlicht werden, sind zu</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beachten.</w:t>
      </w:r>
      <w:r w:rsidR="00690192">
        <w:rPr>
          <w:rFonts w:ascii="Arial" w:eastAsia="Times New Roman" w:hAnsi="Arial" w:cs="Arial"/>
          <w:szCs w:val="24"/>
          <w:lang w:eastAsia="de-DE"/>
        </w:rPr>
        <w:t xml:space="preserve"> </w:t>
      </w:r>
      <w:r w:rsidRPr="00DD5E47">
        <w:rPr>
          <w:rFonts w:ascii="Arial" w:eastAsia="Times New Roman" w:hAnsi="Arial" w:cs="Arial"/>
          <w:szCs w:val="24"/>
          <w:lang w:eastAsia="de-DE"/>
        </w:rPr>
        <w:t>Im Unterricht ist es nicht gestattet zu essen, Handys zu benutzen bzw. Musik zu hören. Handys werden vor der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Stunde ausgeschaltet und in die Tasche gepackt. Besondere Regelungen bei Prüfungen sind zu beachten.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Über spezielle Bedingungen in Fachräumen wird jeweils zum Beginn eines Halbjahres belehrt. Essen und Trinken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ist in Fachräumen nicht gestattet. Trinken im Unterricht ist nur nach Absprache mit dem jeweiligen Fachlehrer</w:t>
      </w:r>
      <w:r w:rsidR="00545807">
        <w:rPr>
          <w:rFonts w:ascii="Arial" w:eastAsia="Times New Roman" w:hAnsi="Arial" w:cs="Arial"/>
          <w:szCs w:val="24"/>
          <w:lang w:eastAsia="de-DE"/>
        </w:rPr>
        <w:t xml:space="preserve"> </w:t>
      </w:r>
      <w:r w:rsidRPr="00DD5E47">
        <w:rPr>
          <w:rFonts w:ascii="Arial" w:eastAsia="Times New Roman" w:hAnsi="Arial" w:cs="Arial"/>
          <w:szCs w:val="24"/>
          <w:lang w:eastAsia="de-DE"/>
        </w:rPr>
        <w:t>möglich.</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Die Garderobenhaken sind zu benutzen. Taschen sind an den Tischhaken zu hängen.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Die Nutzung von Computertechnik hat verantwortungsvoll zu erfolgen, insbesondere ist es untersagt,</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eigenmächtig Veränderungen an der Hard- oder Software vorzunehmen.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Das Ende der Unterrichtsstunde bestimmt der Lehrer, es sollte in der Regel mit dem planmäßigen Ende einer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Unterrichtsstunde zusammenfallen.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Lehrer und Schüler achten darauf, dass der Raum in einem ordentlichen Zustand verlassen wird und für den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nächsten Unterricht zur Verfügung steht. Nach der letzten Stunde werden die Stühle hochgestellt sowie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Fenster verschlossen.</w:t>
      </w:r>
    </w:p>
    <w:p w:rsidR="00DD5E47" w:rsidRPr="00DD5E47" w:rsidRDefault="00DD5E47" w:rsidP="001C61A5">
      <w:pPr>
        <w:spacing w:after="60" w:line="240" w:lineRule="auto"/>
        <w:rPr>
          <w:rFonts w:ascii="Times New Roman" w:eastAsia="Times New Roman" w:hAnsi="Times New Roman" w:cs="Times New Roman"/>
          <w:szCs w:val="24"/>
          <w:lang w:eastAsia="de-DE"/>
        </w:rPr>
      </w:pPr>
      <w:r w:rsidRPr="00DD5E47">
        <w:rPr>
          <w:rFonts w:ascii="Arial" w:eastAsia="Times New Roman" w:hAnsi="Arial" w:cs="Arial"/>
          <w:b/>
          <w:szCs w:val="24"/>
          <w:lang w:eastAsia="de-DE"/>
        </w:rPr>
        <w:t>Pausenverhalten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Alle Schülerinnen und Schüler halten sich während des Unterrichtstages im Schulbereich auf. Dazu gehören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jeweiligen Gebäude sowie während der Hofpausen die Schulhöfe.</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Erforderlicher Raumwechsel in kleinen Pausen wird zügig durchgeführt und der nachfolgende Unterricht</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vorbereitet. Das Schulgebäude darf in diesen kleinen Pausen nicht verlassen werden.</w:t>
      </w:r>
    </w:p>
    <w:p w:rsidR="00493C5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szCs w:val="24"/>
          <w:lang w:eastAsia="de-DE"/>
        </w:rPr>
        <w:t>In den großen Pausen verbleiben die Schultaschen in dem Raum, in dem gerade unterrichtet wurde. Ein Mitführen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 xml:space="preserve">während der Pause ist möglich, die Taschen dürfen aber nicht unbeaufsichtigt im Schulhaus </w:t>
      </w:r>
      <w:r w:rsidRPr="00DD5E47">
        <w:rPr>
          <w:rFonts w:ascii="Arial" w:eastAsia="Times New Roman" w:hAnsi="Arial" w:cs="Arial"/>
          <w:szCs w:val="24"/>
          <w:lang w:eastAsia="de-DE"/>
        </w:rPr>
        <w:lastRenderedPageBreak/>
        <w:t>abgestellt werden.</w:t>
      </w:r>
      <w:r w:rsidR="00545807">
        <w:rPr>
          <w:rFonts w:ascii="Arial" w:eastAsia="Times New Roman" w:hAnsi="Arial" w:cs="Arial"/>
          <w:szCs w:val="24"/>
          <w:lang w:eastAsia="de-DE"/>
        </w:rPr>
        <w:t xml:space="preserve"> </w:t>
      </w:r>
      <w:r w:rsidRPr="00DD5E47">
        <w:rPr>
          <w:rFonts w:ascii="Arial" w:eastAsia="Times New Roman" w:hAnsi="Arial" w:cs="Arial"/>
          <w:szCs w:val="24"/>
          <w:lang w:eastAsia="de-DE"/>
        </w:rPr>
        <w:t>Wertsachen dürfen nicht unbeaufsichtigt durch den Eigentümer bleiben.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Es ist grundsätzlich verboten, auf dem Schulgelände mit Schneebällen zu werfen.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Für Abfall sind die dafür vorgesehenen Papierkörbe bzw. Behälter zu benutzen. Es wird Mülltrennung praktiziert.</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Bei ungünstigen Witterungsbedingungen wird abgeklingelt (mehrfaches kurzes Klingeln). In diesem Fall begeben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sich die Klassen in den entsprechenden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Unterrichtsraum. Alle unterrichtenden Lehrkräfte beaufsichtigen dann</w:t>
      </w:r>
      <w:r w:rsidR="00545807">
        <w:rPr>
          <w:rFonts w:ascii="Arial" w:eastAsia="Times New Roman" w:hAnsi="Arial" w:cs="Arial"/>
          <w:szCs w:val="24"/>
          <w:lang w:eastAsia="de-DE"/>
        </w:rPr>
        <w:t xml:space="preserve"> </w:t>
      </w:r>
      <w:r w:rsidRPr="00DD5E47">
        <w:rPr>
          <w:rFonts w:ascii="Arial" w:eastAsia="Times New Roman" w:hAnsi="Arial" w:cs="Arial"/>
          <w:szCs w:val="24"/>
          <w:lang w:eastAsia="de-DE"/>
        </w:rPr>
        <w:t>umgehend den Bereich ihres Unterrichtsraumes.</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Bei Wegen zwischen den Häusern oder zum Essen werden die entsprechenden Fußwege benutzt. Das</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Überqueren von Straßen erfolgt unter Beachtung des Straßenverkehrs, vorhandene Fußgängerüberwege sind zu</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nutzen.</w:t>
      </w:r>
    </w:p>
    <w:p w:rsidR="00493C5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Besondere Regelungen der einzelnen Häuser</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Herder-Haus</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Schüler der Klassenstufe 9 können selbst entscheiden, ob sie sich während der großen Pausen sowie der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Mittagspause im Schulhaus oder auf dem Schulhof aufhalten möchten.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Schüler der Klassenstufe 10 bis 12 dürfen das Gelände während der Mittagspause, in planbedingten Freistunden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und zum Wechsel der Unterrichtsstätte verlassen. Dabei besteht in der Regel kein Unfallversicherungsschutz.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Absicherung der Schüler über eine private Unfallversicherung wird empfohlen. In den anderen Pausen können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das Schulhaus sowie das Schulgelände genutzt werden.</w:t>
      </w:r>
    </w:p>
    <w:p w:rsidR="002C2BB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szCs w:val="24"/>
          <w:lang w:eastAsia="de-DE"/>
        </w:rPr>
        <w:t>Haus am Stadtpark</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Bis zum Vorklingeln vor der ersten Stunde halten sich die Schüler auf dem Schulhof auf. Witterungsbedingt kann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die Aufsicht den Aufenthalt in der unteren Etage des Schulhauses erlauben.</w:t>
      </w:r>
      <w:r w:rsidR="00545807">
        <w:rPr>
          <w:rFonts w:ascii="Arial" w:eastAsia="Times New Roman" w:hAnsi="Arial" w:cs="Arial"/>
          <w:szCs w:val="24"/>
          <w:lang w:eastAsia="de-DE"/>
        </w:rPr>
        <w:t xml:space="preserve"> </w:t>
      </w:r>
      <w:r w:rsidRPr="00DD5E47">
        <w:rPr>
          <w:rFonts w:ascii="Arial" w:eastAsia="Times New Roman" w:hAnsi="Arial" w:cs="Arial"/>
          <w:szCs w:val="24"/>
          <w:lang w:eastAsia="de-DE"/>
        </w:rPr>
        <w:t>Während der 1. und 2. großen Pause verlassen alle Schüler das Schulhaus und benutzen den vorgesehenen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 xml:space="preserve">Schul- und </w:t>
      </w:r>
      <w:proofErr w:type="spellStart"/>
      <w:r w:rsidRPr="00DD5E47">
        <w:rPr>
          <w:rFonts w:ascii="Arial" w:eastAsia="Times New Roman" w:hAnsi="Arial" w:cs="Arial"/>
          <w:szCs w:val="24"/>
          <w:lang w:eastAsia="de-DE"/>
        </w:rPr>
        <w:t>Ballhof</w:t>
      </w:r>
      <w:proofErr w:type="spellEnd"/>
      <w:r w:rsidRPr="00DD5E47">
        <w:rPr>
          <w:rFonts w:ascii="Arial" w:eastAsia="Times New Roman" w:hAnsi="Arial" w:cs="Arial"/>
          <w:szCs w:val="24"/>
          <w:lang w:eastAsia="de-DE"/>
        </w:rPr>
        <w:t>.</w:t>
      </w:r>
    </w:p>
    <w:p w:rsidR="002C2BB9" w:rsidRDefault="002C2BB9" w:rsidP="001C61A5">
      <w:pPr>
        <w:spacing w:after="60" w:line="240" w:lineRule="auto"/>
        <w:rPr>
          <w:rFonts w:ascii="Arial" w:eastAsia="Times New Roman" w:hAnsi="Arial" w:cs="Arial"/>
          <w:color w:val="FF0000"/>
          <w:szCs w:val="24"/>
          <w:lang w:eastAsia="de-DE"/>
        </w:rPr>
      </w:pPr>
      <w:r w:rsidRPr="002C2BB9">
        <w:rPr>
          <w:rFonts w:ascii="Arial" w:eastAsia="Times New Roman" w:hAnsi="Arial" w:cs="Arial"/>
          <w:color w:val="FF0000"/>
          <w:szCs w:val="24"/>
          <w:lang w:eastAsia="de-DE"/>
        </w:rPr>
        <w:t>Im I</w:t>
      </w:r>
      <w:r>
        <w:rPr>
          <w:rFonts w:ascii="Arial" w:eastAsia="Times New Roman" w:hAnsi="Arial" w:cs="Arial"/>
          <w:color w:val="FF0000"/>
          <w:szCs w:val="24"/>
          <w:lang w:eastAsia="de-DE"/>
        </w:rPr>
        <w:t xml:space="preserve">nteresse der Ordnung und Sicherheit erhalten alle Klassen pro Schuljahr 2 beschriftete Gummibälle und ein Ballnetz zur Aufbewahrung. Nur mit diesen Bällen darf ausschließlich auf dem </w:t>
      </w:r>
      <w:proofErr w:type="spellStart"/>
      <w:r>
        <w:rPr>
          <w:rFonts w:ascii="Arial" w:eastAsia="Times New Roman" w:hAnsi="Arial" w:cs="Arial"/>
          <w:color w:val="FF0000"/>
          <w:szCs w:val="24"/>
          <w:lang w:eastAsia="de-DE"/>
        </w:rPr>
        <w:t>Ballhof</w:t>
      </w:r>
      <w:proofErr w:type="spellEnd"/>
      <w:r>
        <w:rPr>
          <w:rFonts w:ascii="Arial" w:eastAsia="Times New Roman" w:hAnsi="Arial" w:cs="Arial"/>
          <w:color w:val="FF0000"/>
          <w:szCs w:val="24"/>
          <w:lang w:eastAsia="de-DE"/>
        </w:rPr>
        <w:t xml:space="preserve"> zu den geregelten Zeiten gespielt werden. Das Spielen mit Bällen auf dem sonstigen Schulhof und im Schulgebäude ist untersagt. Die Klassenleitung legt in Zusammenarbeit mit den Schülern fest, wer für die Bälle der Klasse verantwortlich ist. An den Tischtennisplatten darf nur mit Tischtennisbällen und –schlägern gespielt werden.</w:t>
      </w:r>
    </w:p>
    <w:p w:rsidR="006927AB" w:rsidRDefault="006927AB" w:rsidP="001C61A5">
      <w:pPr>
        <w:spacing w:after="60" w:line="240" w:lineRule="auto"/>
        <w:rPr>
          <w:rFonts w:ascii="Arial" w:eastAsia="Times New Roman" w:hAnsi="Arial" w:cs="Arial"/>
          <w:color w:val="FF0000"/>
          <w:szCs w:val="24"/>
          <w:lang w:eastAsia="de-DE"/>
        </w:rPr>
      </w:pPr>
      <w:r>
        <w:rPr>
          <w:rFonts w:ascii="Arial" w:eastAsia="Times New Roman" w:hAnsi="Arial" w:cs="Arial"/>
          <w:color w:val="FF0000"/>
          <w:szCs w:val="24"/>
          <w:lang w:eastAsia="de-DE"/>
        </w:rPr>
        <w:t>Die eingesetzten Aufsichten auf dem Schulgelände achten auf die Einhaltung der Regelungen.</w:t>
      </w:r>
    </w:p>
    <w:p w:rsidR="00493C59" w:rsidRDefault="002C2BB9" w:rsidP="001C61A5">
      <w:pPr>
        <w:spacing w:after="60" w:line="240" w:lineRule="auto"/>
        <w:rPr>
          <w:rFonts w:ascii="Arial" w:eastAsia="Times New Roman" w:hAnsi="Arial" w:cs="Arial"/>
          <w:szCs w:val="24"/>
          <w:lang w:eastAsia="de-DE"/>
        </w:rPr>
      </w:pPr>
      <w:r>
        <w:rPr>
          <w:rFonts w:ascii="Arial" w:eastAsia="Times New Roman" w:hAnsi="Arial" w:cs="Arial"/>
          <w:color w:val="FF0000"/>
          <w:szCs w:val="24"/>
          <w:lang w:eastAsia="de-DE"/>
        </w:rPr>
        <w:t xml:space="preserve">Die Nutzung des Schulhofes inkl. </w:t>
      </w:r>
      <w:proofErr w:type="spellStart"/>
      <w:r>
        <w:rPr>
          <w:rFonts w:ascii="Arial" w:eastAsia="Times New Roman" w:hAnsi="Arial" w:cs="Arial"/>
          <w:color w:val="FF0000"/>
          <w:szCs w:val="24"/>
          <w:lang w:eastAsia="de-DE"/>
        </w:rPr>
        <w:t>Ballhof</w:t>
      </w:r>
      <w:proofErr w:type="spellEnd"/>
      <w:r>
        <w:rPr>
          <w:rFonts w:ascii="Arial" w:eastAsia="Times New Roman" w:hAnsi="Arial" w:cs="Arial"/>
          <w:color w:val="FF0000"/>
          <w:szCs w:val="24"/>
          <w:lang w:eastAsia="de-DE"/>
        </w:rPr>
        <w:t xml:space="preserve"> ist nach Ende der letzten planmäßigen Unterrichtsstunde gestattet. Die Nutzung geschieht dabei auf eigene Gefahr. Eine Beaufsichtigung oder Kontrolle durch die Schule erfolgt nicht. </w:t>
      </w:r>
      <w:r w:rsidR="006927AB">
        <w:rPr>
          <w:rFonts w:ascii="Arial" w:eastAsia="Times New Roman" w:hAnsi="Arial" w:cs="Arial"/>
          <w:color w:val="FF0000"/>
          <w:szCs w:val="24"/>
          <w:lang w:eastAsia="de-DE"/>
        </w:rPr>
        <w:t>Das Gelände der anliegenden Nachbargrundstücke darf nicht betreten werden.</w:t>
      </w:r>
      <w:r w:rsidR="00DD5E47" w:rsidRPr="00DD5E47">
        <w:rPr>
          <w:rFonts w:ascii="Times New Roman" w:eastAsia="Times New Roman" w:hAnsi="Times New Roman" w:cs="Times New Roman"/>
          <w:szCs w:val="24"/>
          <w:lang w:eastAsia="de-DE"/>
        </w:rPr>
        <w:br/>
      </w:r>
      <w:r w:rsidR="00DD5E47" w:rsidRPr="00DD5E47">
        <w:rPr>
          <w:rFonts w:ascii="Arial" w:eastAsia="Times New Roman" w:hAnsi="Arial" w:cs="Arial"/>
          <w:szCs w:val="24"/>
          <w:lang w:eastAsia="de-DE"/>
        </w:rPr>
        <w:t>Das Schülerhandy ist vor der ersten Unterrichtsstunde auszuschalten und wird erst nach Unterrichtsschluss</w:t>
      </w:r>
      <w:r w:rsidR="00DD5E47" w:rsidRPr="00DD5E47">
        <w:rPr>
          <w:rFonts w:ascii="Arial" w:eastAsia="Times New Roman" w:hAnsi="Arial" w:cs="Arial"/>
          <w:color w:val="FF0000"/>
          <w:szCs w:val="24"/>
          <w:lang w:eastAsia="de-DE"/>
        </w:rPr>
        <w:t xml:space="preserve"> </w:t>
      </w:r>
      <w:r w:rsidRPr="002C2BB9">
        <w:rPr>
          <w:rFonts w:ascii="Arial" w:eastAsia="Times New Roman" w:hAnsi="Arial" w:cs="Arial"/>
          <w:color w:val="FF0000"/>
          <w:szCs w:val="24"/>
          <w:lang w:eastAsia="de-DE"/>
        </w:rPr>
        <w:t>und nach Verlassen des Schulgeländes</w:t>
      </w:r>
      <w:r w:rsidR="00DD5E47" w:rsidRPr="00DD5E47">
        <w:rPr>
          <w:rFonts w:ascii="Arial" w:eastAsia="Times New Roman" w:hAnsi="Arial" w:cs="Arial"/>
          <w:szCs w:val="24"/>
          <w:lang w:eastAsia="de-DE"/>
        </w:rPr>
        <w:t xml:space="preserve"> wieder eingeschaltet. Das ausgeschaltete Handy verbleibt in der Schultasche.</w:t>
      </w:r>
      <w:r w:rsidR="00545807">
        <w:rPr>
          <w:rFonts w:ascii="Arial" w:eastAsia="Times New Roman" w:hAnsi="Arial" w:cs="Arial"/>
          <w:szCs w:val="24"/>
          <w:lang w:eastAsia="de-DE"/>
        </w:rPr>
        <w:t xml:space="preserve"> </w:t>
      </w:r>
      <w:r w:rsidR="00DD5E47" w:rsidRPr="00DD5E47">
        <w:rPr>
          <w:rFonts w:ascii="Arial" w:eastAsia="Times New Roman" w:hAnsi="Arial" w:cs="Arial"/>
          <w:szCs w:val="24"/>
          <w:lang w:eastAsia="de-DE"/>
        </w:rPr>
        <w:t>Bei Verstößen kann das Handy vom Lehrer abgenommen werden. Dringende Ausnahmen werden vorab mit dem</w:t>
      </w:r>
      <w:r w:rsidR="00DD5E47" w:rsidRPr="00D50F9F">
        <w:rPr>
          <w:rFonts w:ascii="Arial" w:eastAsia="Times New Roman" w:hAnsi="Arial" w:cs="Arial"/>
          <w:szCs w:val="24"/>
          <w:lang w:eastAsia="de-DE"/>
        </w:rPr>
        <w:t xml:space="preserve"> </w:t>
      </w:r>
      <w:r w:rsidR="00DD5E47" w:rsidRPr="00DD5E47">
        <w:rPr>
          <w:rFonts w:ascii="Arial" w:eastAsia="Times New Roman" w:hAnsi="Arial" w:cs="Arial"/>
          <w:szCs w:val="24"/>
          <w:lang w:eastAsia="de-DE"/>
        </w:rPr>
        <w:t>Fachlehrer abgesprochen.</w:t>
      </w:r>
    </w:p>
    <w:p w:rsidR="00493C5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Schülermitwirkung / Schulparlament</w:t>
      </w:r>
      <w:r w:rsidRPr="00DD5E47">
        <w:rPr>
          <w:rFonts w:ascii="Times New Roman" w:eastAsia="Times New Roman" w:hAnsi="Times New Roman" w:cs="Times New Roman"/>
          <w:b/>
          <w:szCs w:val="24"/>
          <w:lang w:eastAsia="de-DE"/>
        </w:rPr>
        <w:br/>
      </w:r>
      <w:r w:rsidRPr="00DD5E47">
        <w:rPr>
          <w:rFonts w:ascii="Arial" w:eastAsia="Times New Roman" w:hAnsi="Arial" w:cs="Arial"/>
          <w:szCs w:val="24"/>
          <w:lang w:eastAsia="de-DE"/>
        </w:rPr>
        <w:t>Im Rahmen des Projektes „Eigenverantwortliche Schule“ findet die Schulgemeinschaft Formen einer Schüler-Selbstverwaltung. Die gewählten Schülerinnen und Schüler der Mitwirkungsgremien schaffen dazu Gremien der</w:t>
      </w:r>
      <w:r w:rsidR="00545807">
        <w:rPr>
          <w:rFonts w:ascii="Arial" w:eastAsia="Times New Roman" w:hAnsi="Arial" w:cs="Arial"/>
          <w:szCs w:val="24"/>
          <w:lang w:eastAsia="de-DE"/>
        </w:rPr>
        <w:t xml:space="preserve"> </w:t>
      </w:r>
      <w:r w:rsidRPr="00DD5E47">
        <w:rPr>
          <w:rFonts w:ascii="Arial" w:eastAsia="Times New Roman" w:hAnsi="Arial" w:cs="Arial"/>
          <w:szCs w:val="24"/>
          <w:lang w:eastAsia="de-DE"/>
        </w:rPr>
        <w:t>Selbstkontrolle. Die Gruppe der Streitschlichter ist einzubeziehen. Festlegungen trifft die Schulkonferenz für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bestimmte Zeiträume und legt Verantwortliche fest.</w:t>
      </w:r>
    </w:p>
    <w:p w:rsidR="00493C5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Essenversorgung</w:t>
      </w:r>
      <w:r w:rsidRPr="00DD5E47">
        <w:rPr>
          <w:rFonts w:ascii="Times New Roman" w:eastAsia="Times New Roman" w:hAnsi="Times New Roman" w:cs="Times New Roman"/>
          <w:b/>
          <w:szCs w:val="24"/>
          <w:lang w:eastAsia="de-DE"/>
        </w:rPr>
        <w:br/>
      </w:r>
      <w:r w:rsidRPr="00DD5E47">
        <w:rPr>
          <w:rFonts w:ascii="Arial" w:eastAsia="Times New Roman" w:hAnsi="Arial" w:cs="Arial"/>
          <w:szCs w:val="24"/>
          <w:lang w:eastAsia="de-DE"/>
        </w:rPr>
        <w:t>Die Einnahme des Mittagessens erfolgt in der Regel in der Mittagspause nach der 6. Stunde an den für jedes</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Haus vorgesehenen Orten. Die Organisation der Essengeldkassierung erfolgt durch den Betreiber der</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Essenversorgung.</w:t>
      </w:r>
      <w:r w:rsidR="00EA44EF">
        <w:rPr>
          <w:rFonts w:ascii="Arial" w:eastAsia="Times New Roman" w:hAnsi="Arial" w:cs="Arial"/>
          <w:szCs w:val="24"/>
          <w:lang w:eastAsia="de-DE"/>
        </w:rPr>
        <w:t xml:space="preserve"> </w:t>
      </w:r>
      <w:r w:rsidR="00EA44EF" w:rsidRPr="00EA44EF">
        <w:rPr>
          <w:rFonts w:ascii="Arial" w:eastAsia="Times New Roman" w:hAnsi="Arial" w:cs="Arial"/>
          <w:color w:val="FF0000"/>
          <w:szCs w:val="24"/>
          <w:lang w:eastAsia="de-DE"/>
        </w:rPr>
        <w:t>Über den</w:t>
      </w:r>
      <w:r w:rsidR="006927AB">
        <w:rPr>
          <w:rFonts w:ascii="Arial" w:eastAsia="Times New Roman" w:hAnsi="Arial" w:cs="Arial"/>
          <w:color w:val="FF0000"/>
          <w:szCs w:val="24"/>
          <w:lang w:eastAsia="de-DE"/>
        </w:rPr>
        <w:t xml:space="preserve"> vorgeschriebenen </w:t>
      </w:r>
      <w:r w:rsidR="00EA44EF" w:rsidRPr="00EA44EF">
        <w:rPr>
          <w:rFonts w:ascii="Arial" w:eastAsia="Times New Roman" w:hAnsi="Arial" w:cs="Arial"/>
          <w:color w:val="FF0000"/>
          <w:szCs w:val="24"/>
          <w:lang w:eastAsia="de-DE"/>
        </w:rPr>
        <w:t xml:space="preserve">Weg zur Essensversorgung </w:t>
      </w:r>
      <w:r w:rsidR="00EA44EF">
        <w:rPr>
          <w:rFonts w:ascii="Arial" w:eastAsia="Times New Roman" w:hAnsi="Arial" w:cs="Arial"/>
          <w:color w:val="FF0000"/>
          <w:szCs w:val="24"/>
          <w:lang w:eastAsia="de-DE"/>
        </w:rPr>
        <w:t xml:space="preserve">und das </w:t>
      </w:r>
      <w:r w:rsidR="006927AB">
        <w:rPr>
          <w:rFonts w:ascii="Arial" w:eastAsia="Times New Roman" w:hAnsi="Arial" w:cs="Arial"/>
          <w:color w:val="FF0000"/>
          <w:szCs w:val="24"/>
          <w:lang w:eastAsia="de-DE"/>
        </w:rPr>
        <w:t xml:space="preserve">korrekte </w:t>
      </w:r>
      <w:r w:rsidR="00EA44EF">
        <w:rPr>
          <w:rFonts w:ascii="Arial" w:eastAsia="Times New Roman" w:hAnsi="Arial" w:cs="Arial"/>
          <w:color w:val="FF0000"/>
          <w:szCs w:val="24"/>
          <w:lang w:eastAsia="de-DE"/>
        </w:rPr>
        <w:t xml:space="preserve">Verhalten im Straßenverkehr </w:t>
      </w:r>
      <w:r w:rsidR="00EA44EF" w:rsidRPr="00EA44EF">
        <w:rPr>
          <w:rFonts w:ascii="Arial" w:eastAsia="Times New Roman" w:hAnsi="Arial" w:cs="Arial"/>
          <w:color w:val="FF0000"/>
          <w:szCs w:val="24"/>
          <w:lang w:eastAsia="de-DE"/>
        </w:rPr>
        <w:t>wird durch die Klassenleitung belehrt.</w:t>
      </w:r>
      <w:r w:rsidR="00EA44EF">
        <w:rPr>
          <w:rFonts w:ascii="Arial" w:eastAsia="Times New Roman" w:hAnsi="Arial" w:cs="Arial"/>
          <w:color w:val="FF0000"/>
          <w:szCs w:val="24"/>
          <w:lang w:eastAsia="de-DE"/>
        </w:rPr>
        <w:t xml:space="preserve">  </w:t>
      </w:r>
    </w:p>
    <w:p w:rsidR="00493C5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Parkordnung</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Die Parkplätze an allen Schulgebäuden sind ausschließlich für Lehrkräfte mit entsprechendem Parkschein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vorgesehen. Dabei ist die Parkordnung zu beachten.</w:t>
      </w:r>
    </w:p>
    <w:p w:rsidR="00493C59"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Alarm</w:t>
      </w:r>
      <w:r w:rsidRPr="00DD5E47">
        <w:rPr>
          <w:rFonts w:ascii="Times New Roman" w:eastAsia="Times New Roman" w:hAnsi="Times New Roman" w:cs="Times New Roman"/>
          <w:b/>
          <w:szCs w:val="24"/>
          <w:lang w:eastAsia="de-DE"/>
        </w:rPr>
        <w:br/>
      </w:r>
      <w:r w:rsidRPr="00DD5E47">
        <w:rPr>
          <w:rFonts w:ascii="Arial" w:eastAsia="Times New Roman" w:hAnsi="Arial" w:cs="Arial"/>
          <w:szCs w:val="24"/>
          <w:lang w:eastAsia="de-DE"/>
        </w:rPr>
        <w:t>Bei Feueralarm und anderen Alarmsituationen ist das Schulgebäude besonnen, zügig und möglichst im</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Klassenverband zu verlassen. Dabei sind die ausgewiesenen Fluchtwege und Sammelplätze zu benutzen und</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dort die Anwesenheit zu melden.</w:t>
      </w:r>
      <w:r w:rsidR="00493C59">
        <w:rPr>
          <w:rFonts w:ascii="Arial" w:eastAsia="Times New Roman" w:hAnsi="Arial" w:cs="Arial"/>
          <w:szCs w:val="24"/>
          <w:lang w:eastAsia="de-DE"/>
        </w:rPr>
        <w:t xml:space="preserve"> </w:t>
      </w:r>
      <w:r w:rsidRPr="00DD5E47">
        <w:rPr>
          <w:rFonts w:ascii="Arial" w:eastAsia="Times New Roman" w:hAnsi="Arial" w:cs="Arial"/>
          <w:szCs w:val="24"/>
          <w:lang w:eastAsia="de-DE"/>
        </w:rPr>
        <w:t>Die Benutzung der Fluchttreppe am Herder-Haus ist nur in Gefahrensituationen einschließlich Alarmübungen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gestattet. Hinweise zu den Fluchtwegen befinden sich in den Treppenhäusern. Die Schüler werden halbjährlich</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belehrt.</w:t>
      </w:r>
    </w:p>
    <w:p w:rsidR="00DD5E47" w:rsidRPr="00D50F9F" w:rsidRDefault="00DD5E47" w:rsidP="001C61A5">
      <w:pPr>
        <w:spacing w:after="60" w:line="240" w:lineRule="auto"/>
        <w:rPr>
          <w:rFonts w:ascii="Arial" w:eastAsia="Times New Roman" w:hAnsi="Arial" w:cs="Arial"/>
          <w:szCs w:val="24"/>
          <w:lang w:eastAsia="de-DE"/>
        </w:rPr>
      </w:pPr>
      <w:r w:rsidRPr="00DD5E47">
        <w:rPr>
          <w:rFonts w:ascii="Arial" w:eastAsia="Times New Roman" w:hAnsi="Arial" w:cs="Arial"/>
          <w:b/>
          <w:szCs w:val="24"/>
          <w:lang w:eastAsia="de-DE"/>
        </w:rPr>
        <w:t>Schlussbestimmungen</w:t>
      </w:r>
      <w:r w:rsidRPr="00DD5E47">
        <w:rPr>
          <w:rFonts w:ascii="Times New Roman" w:eastAsia="Times New Roman" w:hAnsi="Times New Roman" w:cs="Times New Roman"/>
          <w:b/>
          <w:szCs w:val="24"/>
          <w:lang w:eastAsia="de-DE"/>
        </w:rPr>
        <w:br/>
      </w:r>
      <w:r w:rsidRPr="00DD5E47">
        <w:rPr>
          <w:rFonts w:ascii="Arial" w:eastAsia="Times New Roman" w:hAnsi="Arial" w:cs="Arial"/>
          <w:szCs w:val="24"/>
          <w:lang w:eastAsia="de-DE"/>
        </w:rPr>
        <w:t>Die Hausordnung wird in jedem Haus durch Aushang sowie auf der Schulhomepage veröffentlicht.</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Alle Schülerinnen und Schüler werden zu Beginn des Schuljahres belehrt. In Elternversammlungen erfolgt eine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lastRenderedPageBreak/>
        <w:t>Information der Eltern über den Inhalt der Hausordnung.</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Bei wiederholten Verstößen gegen die Hausordnung werden die Eltern informiert bzw. Ordnungsmaßnahmen</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eingeleitet. Für Schäden, die vorsätzlich oder durch grob unachtsames Verhalten entstehen, werden die</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Verursacher haftbar gemacht.</w:t>
      </w:r>
    </w:p>
    <w:p w:rsidR="00EA44EF" w:rsidRDefault="00DD5E47" w:rsidP="001C61A5">
      <w:pPr>
        <w:spacing w:after="60" w:line="240" w:lineRule="auto"/>
        <w:rPr>
          <w:rFonts w:ascii="Arial" w:eastAsia="Times New Roman" w:hAnsi="Arial" w:cs="Arial"/>
          <w:color w:val="FF0000"/>
          <w:szCs w:val="24"/>
          <w:lang w:eastAsia="de-DE"/>
        </w:rPr>
      </w:pP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Diese Hausordnung wurde am 14.01.2010 von der Schulkonferenz beschlossen.</w:t>
      </w:r>
      <w:r w:rsidRPr="00DD5E47">
        <w:rPr>
          <w:rFonts w:ascii="Times New Roman" w:eastAsia="Times New Roman" w:hAnsi="Times New Roman" w:cs="Times New Roman"/>
          <w:szCs w:val="24"/>
          <w:lang w:eastAsia="de-DE"/>
        </w:rPr>
        <w:br/>
      </w:r>
      <w:r w:rsidRPr="00DD5E47">
        <w:rPr>
          <w:rFonts w:ascii="Arial" w:eastAsia="Times New Roman" w:hAnsi="Arial" w:cs="Arial"/>
          <w:szCs w:val="24"/>
          <w:lang w:eastAsia="de-DE"/>
        </w:rPr>
        <w:t>Sie tritt am 14.01.2010 in Kraft. Die Pausenzeiten wurden in der Schulkonferenz am 02.09.2010 neu festgesetzt.</w:t>
      </w:r>
      <w:r w:rsidR="00D50F9F">
        <w:rPr>
          <w:rFonts w:ascii="Arial" w:eastAsia="Times New Roman" w:hAnsi="Arial" w:cs="Arial"/>
          <w:szCs w:val="24"/>
          <w:lang w:eastAsia="de-DE"/>
        </w:rPr>
        <w:t xml:space="preserve"> </w:t>
      </w:r>
      <w:r w:rsidRPr="00DD5E47">
        <w:rPr>
          <w:rFonts w:ascii="Arial" w:eastAsia="Times New Roman" w:hAnsi="Arial" w:cs="Arial"/>
          <w:szCs w:val="24"/>
          <w:lang w:eastAsia="de-DE"/>
        </w:rPr>
        <w:t>Die letzte Änderung der Hausordnung erfolgte aufgrund des</w:t>
      </w:r>
      <w:r w:rsidRPr="00D50F9F">
        <w:rPr>
          <w:rFonts w:ascii="Arial" w:eastAsia="Times New Roman" w:hAnsi="Arial" w:cs="Arial"/>
          <w:szCs w:val="24"/>
          <w:lang w:eastAsia="de-DE"/>
        </w:rPr>
        <w:t xml:space="preserve"> </w:t>
      </w:r>
      <w:r w:rsidRPr="00DD5E47">
        <w:rPr>
          <w:rFonts w:ascii="Arial" w:eastAsia="Times New Roman" w:hAnsi="Arial" w:cs="Arial"/>
          <w:szCs w:val="24"/>
          <w:lang w:eastAsia="de-DE"/>
        </w:rPr>
        <w:t>Schulkonferenzbeschlusses vom 28.01.2015.</w:t>
      </w:r>
      <w:r w:rsidR="00C33CD1">
        <w:rPr>
          <w:rFonts w:ascii="Arial" w:eastAsia="Times New Roman" w:hAnsi="Arial" w:cs="Arial"/>
          <w:szCs w:val="24"/>
          <w:lang w:eastAsia="de-DE"/>
        </w:rPr>
        <w:t xml:space="preserve"> </w:t>
      </w:r>
      <w:r w:rsidR="00EA44EF" w:rsidRPr="00EA44EF">
        <w:rPr>
          <w:rFonts w:ascii="Arial" w:eastAsia="Times New Roman" w:hAnsi="Arial" w:cs="Arial"/>
          <w:color w:val="FF0000"/>
          <w:szCs w:val="24"/>
          <w:lang w:eastAsia="de-DE"/>
        </w:rPr>
        <w:t>Änderung auf Beschluss der Schulkonferenz vom 06.10.2022</w:t>
      </w:r>
      <w:r w:rsidR="00C33CD1">
        <w:rPr>
          <w:rFonts w:ascii="Arial" w:eastAsia="Times New Roman" w:hAnsi="Arial" w:cs="Arial"/>
          <w:color w:val="FF0000"/>
          <w:szCs w:val="24"/>
          <w:lang w:eastAsia="de-DE"/>
        </w:rPr>
        <w:t xml:space="preserve"> (rot markiert)</w:t>
      </w:r>
      <w:r w:rsidR="00EA44EF" w:rsidRPr="00EA44EF">
        <w:rPr>
          <w:rFonts w:ascii="Arial" w:eastAsia="Times New Roman" w:hAnsi="Arial" w:cs="Arial"/>
          <w:color w:val="FF0000"/>
          <w:szCs w:val="24"/>
          <w:lang w:eastAsia="de-DE"/>
        </w:rPr>
        <w:t>.</w:t>
      </w:r>
    </w:p>
    <w:p w:rsidR="00EA44EF" w:rsidRDefault="00EA44EF" w:rsidP="001C61A5">
      <w:pPr>
        <w:spacing w:after="60" w:line="240" w:lineRule="auto"/>
        <w:rPr>
          <w:rFonts w:ascii="Arial" w:eastAsia="Times New Roman" w:hAnsi="Arial" w:cs="Arial"/>
          <w:color w:val="FF0000"/>
          <w:szCs w:val="24"/>
          <w:lang w:eastAsia="de-DE"/>
        </w:rPr>
      </w:pPr>
    </w:p>
    <w:p w:rsidR="00EA44EF" w:rsidRPr="00C33CD1" w:rsidRDefault="00EA44EF" w:rsidP="001C61A5">
      <w:pPr>
        <w:spacing w:after="60" w:line="240" w:lineRule="auto"/>
        <w:rPr>
          <w:rFonts w:ascii="Times New Roman" w:eastAsia="Times New Roman" w:hAnsi="Times New Roman" w:cs="Times New Roman"/>
          <w:szCs w:val="24"/>
          <w:lang w:eastAsia="de-DE"/>
        </w:rPr>
      </w:pPr>
      <w:r w:rsidRPr="00C33CD1">
        <w:rPr>
          <w:rFonts w:ascii="Arial" w:eastAsia="Times New Roman" w:hAnsi="Arial" w:cs="Arial"/>
          <w:szCs w:val="24"/>
          <w:lang w:eastAsia="de-DE"/>
        </w:rPr>
        <w:t xml:space="preserve">gez. M. </w:t>
      </w:r>
      <w:proofErr w:type="spellStart"/>
      <w:r w:rsidRPr="00C33CD1">
        <w:rPr>
          <w:rFonts w:ascii="Arial" w:eastAsia="Times New Roman" w:hAnsi="Arial" w:cs="Arial"/>
          <w:szCs w:val="24"/>
          <w:lang w:eastAsia="de-DE"/>
        </w:rPr>
        <w:t>Merbitz-Zahradnik</w:t>
      </w:r>
      <w:proofErr w:type="spellEnd"/>
      <w:r w:rsidRPr="00C33CD1">
        <w:rPr>
          <w:rFonts w:ascii="Arial" w:eastAsia="Times New Roman" w:hAnsi="Arial" w:cs="Arial"/>
          <w:szCs w:val="24"/>
          <w:lang w:eastAsia="de-DE"/>
        </w:rPr>
        <w:t>, Schulleitung</w:t>
      </w:r>
    </w:p>
    <w:p w:rsidR="00B819D9" w:rsidRPr="00D50F9F" w:rsidRDefault="00B819D9">
      <w:pPr>
        <w:rPr>
          <w:sz w:val="20"/>
        </w:rPr>
      </w:pPr>
      <w:bookmarkStart w:id="0" w:name="_GoBack"/>
      <w:bookmarkEnd w:id="0"/>
    </w:p>
    <w:sectPr w:rsidR="00B819D9" w:rsidRPr="00D50F9F" w:rsidSect="00493C59">
      <w:footerReference w:type="default" r:id="rId6"/>
      <w:pgSz w:w="11906" w:h="16838" w:code="9"/>
      <w:pgMar w:top="567" w:right="624" w:bottom="680" w:left="62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59" w:rsidRDefault="00493C59" w:rsidP="00493C59">
      <w:pPr>
        <w:spacing w:after="0" w:line="240" w:lineRule="auto"/>
      </w:pPr>
      <w:r>
        <w:separator/>
      </w:r>
    </w:p>
  </w:endnote>
  <w:endnote w:type="continuationSeparator" w:id="0">
    <w:p w:rsidR="00493C59" w:rsidRDefault="00493C59" w:rsidP="0049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59" w:rsidRDefault="00493C59" w:rsidP="00493C59">
    <w:pPr>
      <w:pStyle w:val="Fuzeile"/>
      <w:jc w:val="center"/>
    </w:pPr>
    <w:r>
      <w:t xml:space="preserve">Seite </w:t>
    </w:r>
    <w:sdt>
      <w:sdtPr>
        <w:id w:val="-1860193287"/>
        <w:docPartObj>
          <w:docPartGallery w:val="Page Numbers (Bottom of Page)"/>
          <w:docPartUnique/>
        </w:docPartObj>
      </w:sdtPr>
      <w:sdtEndPr/>
      <w:sdtContent>
        <w:r>
          <w:fldChar w:fldCharType="begin"/>
        </w:r>
        <w:r>
          <w:instrText>PAGE   \* MERGEFORMAT</w:instrText>
        </w:r>
        <w:r>
          <w:fldChar w:fldCharType="separate"/>
        </w:r>
        <w:r w:rsidR="00C33CD1">
          <w:rPr>
            <w:noProof/>
          </w:rPr>
          <w:t>3</w:t>
        </w:r>
        <w:r>
          <w:fldChar w:fldCharType="end"/>
        </w:r>
      </w:sdtContent>
    </w:sdt>
  </w:p>
  <w:p w:rsidR="00493C59" w:rsidRPr="00493C59" w:rsidRDefault="00493C59" w:rsidP="00493C59">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59" w:rsidRDefault="00493C59" w:rsidP="00493C59">
      <w:pPr>
        <w:spacing w:after="0" w:line="240" w:lineRule="auto"/>
      </w:pPr>
      <w:r>
        <w:separator/>
      </w:r>
    </w:p>
  </w:footnote>
  <w:footnote w:type="continuationSeparator" w:id="0">
    <w:p w:rsidR="00493C59" w:rsidRDefault="00493C59" w:rsidP="00493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7"/>
    <w:rsid w:val="001C61A5"/>
    <w:rsid w:val="00273CB2"/>
    <w:rsid w:val="002C2BB9"/>
    <w:rsid w:val="00415F87"/>
    <w:rsid w:val="00493C59"/>
    <w:rsid w:val="00545807"/>
    <w:rsid w:val="005A5CEB"/>
    <w:rsid w:val="005C5621"/>
    <w:rsid w:val="00690192"/>
    <w:rsid w:val="006927AB"/>
    <w:rsid w:val="00B819D9"/>
    <w:rsid w:val="00C33CD1"/>
    <w:rsid w:val="00CC3C1C"/>
    <w:rsid w:val="00D50F9F"/>
    <w:rsid w:val="00DD5E47"/>
    <w:rsid w:val="00E56A16"/>
    <w:rsid w:val="00EA4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ABC57"/>
  <w15:chartTrackingRefBased/>
  <w15:docId w15:val="{FD02001E-37B5-4EBF-AA96-005A2BED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5F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F87"/>
    <w:rPr>
      <w:rFonts w:ascii="Segoe UI" w:hAnsi="Segoe UI" w:cs="Segoe UI"/>
      <w:sz w:val="18"/>
      <w:szCs w:val="18"/>
    </w:rPr>
  </w:style>
  <w:style w:type="paragraph" w:styleId="Kopfzeile">
    <w:name w:val="header"/>
    <w:basedOn w:val="Standard"/>
    <w:link w:val="KopfzeileZchn"/>
    <w:uiPriority w:val="99"/>
    <w:unhideWhenUsed/>
    <w:rsid w:val="0049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3C59"/>
  </w:style>
  <w:style w:type="paragraph" w:styleId="Fuzeile">
    <w:name w:val="footer"/>
    <w:basedOn w:val="Standard"/>
    <w:link w:val="FuzeileZchn"/>
    <w:uiPriority w:val="99"/>
    <w:unhideWhenUsed/>
    <w:rsid w:val="0049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Bärwolf</dc:creator>
  <cp:keywords/>
  <dc:description/>
  <cp:lastModifiedBy>Andreas Bärwolf</cp:lastModifiedBy>
  <cp:revision>5</cp:revision>
  <cp:lastPrinted>2022-10-06T08:36:00Z</cp:lastPrinted>
  <dcterms:created xsi:type="dcterms:W3CDTF">2022-10-06T09:21:00Z</dcterms:created>
  <dcterms:modified xsi:type="dcterms:W3CDTF">2022-10-10T06:19:00Z</dcterms:modified>
</cp:coreProperties>
</file>